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A461D" w14:textId="0B4E90B9" w:rsidR="00B913FD" w:rsidRDefault="00014568">
      <w:r>
        <w:rPr>
          <w:noProof/>
        </w:rPr>
        <w:drawing>
          <wp:anchor distT="0" distB="0" distL="114300" distR="114300" simplePos="0" relativeHeight="251658240" behindDoc="0" locked="0" layoutInCell="1" allowOverlap="1" wp14:anchorId="61F94568" wp14:editId="0B4E933E">
            <wp:simplePos x="0" y="0"/>
            <wp:positionH relativeFrom="margin">
              <wp:align>center</wp:align>
            </wp:positionH>
            <wp:positionV relativeFrom="paragraph">
              <wp:posOffset>-371475</wp:posOffset>
            </wp:positionV>
            <wp:extent cx="1761748" cy="1124714"/>
            <wp:effectExtent l="0" t="0" r="0" b="0"/>
            <wp:wrapNone/>
            <wp:docPr id="1" name="Picture 1" descr="A red text on a black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text on a black background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748" cy="1124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12CF1D" w14:textId="4CA0776E" w:rsidR="00014568" w:rsidRPr="00014568" w:rsidRDefault="00014568" w:rsidP="00014568"/>
    <w:p w14:paraId="4312A661" w14:textId="3D85B4E6" w:rsidR="00014568" w:rsidRPr="00014568" w:rsidRDefault="00014568" w:rsidP="00014568"/>
    <w:p w14:paraId="07D14B56" w14:textId="0343D3D9" w:rsidR="00014568" w:rsidRDefault="00014568" w:rsidP="00014568"/>
    <w:p w14:paraId="5C22E8BF" w14:textId="53CC1148" w:rsidR="00014568" w:rsidRDefault="00014568" w:rsidP="00014568">
      <w:pPr>
        <w:ind w:firstLine="720"/>
        <w:jc w:val="center"/>
        <w:rPr>
          <w:b/>
          <w:bCs/>
          <w:sz w:val="36"/>
          <w:szCs w:val="36"/>
        </w:rPr>
      </w:pPr>
      <w:r w:rsidRPr="00014568">
        <w:rPr>
          <w:b/>
          <w:bCs/>
          <w:sz w:val="36"/>
          <w:szCs w:val="36"/>
        </w:rPr>
        <w:t>ESSENTIAL COMPANION INIT</w:t>
      </w:r>
      <w:r w:rsidR="00732B53">
        <w:rPr>
          <w:b/>
          <w:bCs/>
          <w:sz w:val="36"/>
          <w:szCs w:val="36"/>
        </w:rPr>
        <w:t>IATI</w:t>
      </w:r>
      <w:r w:rsidRPr="00014568">
        <w:rPr>
          <w:b/>
          <w:bCs/>
          <w:sz w:val="36"/>
          <w:szCs w:val="36"/>
        </w:rPr>
        <w:t>VE – REGISTRATION</w:t>
      </w:r>
    </w:p>
    <w:p w14:paraId="46583E46" w14:textId="4259EA28" w:rsidR="00014568" w:rsidRDefault="00014568" w:rsidP="00014568">
      <w:pPr>
        <w:ind w:firstLine="720"/>
        <w:jc w:val="center"/>
        <w:rPr>
          <w:b/>
          <w:bCs/>
          <w:sz w:val="36"/>
          <w:szCs w:val="36"/>
        </w:rPr>
      </w:pPr>
    </w:p>
    <w:p w14:paraId="611A2CDC" w14:textId="44CAFD49" w:rsidR="009B1852" w:rsidRDefault="003D3FF4" w:rsidP="009B18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Strode Theatre is committed to being accessible for all patrons and therefore offers those with disabilities who may require a companion in order to enjoy our venue </w:t>
      </w:r>
      <w:proofErr w:type="spellStart"/>
      <w:proofErr w:type="gramStart"/>
      <w:r>
        <w:rPr>
          <w:b/>
          <w:bCs/>
          <w:sz w:val="36"/>
          <w:szCs w:val="36"/>
        </w:rPr>
        <w:t>a</w:t>
      </w:r>
      <w:proofErr w:type="spellEnd"/>
      <w:proofErr w:type="gramEnd"/>
      <w:r>
        <w:rPr>
          <w:b/>
          <w:bCs/>
          <w:sz w:val="36"/>
          <w:szCs w:val="36"/>
        </w:rPr>
        <w:t xml:space="preserve"> essential companion ticket.</w:t>
      </w:r>
    </w:p>
    <w:p w14:paraId="4A747191" w14:textId="15636843" w:rsidR="009B1852" w:rsidRDefault="003D3FF4" w:rsidP="009B18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Depending on the rate of the benefit (as listed below) patrons are entitled to either a FREE or 50% ticket.</w:t>
      </w:r>
    </w:p>
    <w:p w14:paraId="55F21D13" w14:textId="77777777" w:rsidR="009B1852" w:rsidRDefault="009B1852" w:rsidP="009B1852">
      <w:pPr>
        <w:rPr>
          <w:b/>
          <w:bCs/>
          <w:sz w:val="36"/>
          <w:szCs w:val="36"/>
        </w:rPr>
      </w:pPr>
    </w:p>
    <w:p w14:paraId="0E78DB7F" w14:textId="7035AB1B" w:rsidR="00014568" w:rsidRDefault="00014568" w:rsidP="009B185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014568" w14:paraId="4C5AE505" w14:textId="77777777" w:rsidTr="00014568">
        <w:trPr>
          <w:trHeight w:val="680"/>
        </w:trPr>
        <w:tc>
          <w:tcPr>
            <w:tcW w:w="3256" w:type="dxa"/>
          </w:tcPr>
          <w:p w14:paraId="1EBB7D77" w14:textId="6524136C" w:rsidR="00014568" w:rsidRPr="009B1852" w:rsidRDefault="00014568" w:rsidP="00014568">
            <w:pPr>
              <w:rPr>
                <w:sz w:val="32"/>
                <w:szCs w:val="32"/>
              </w:rPr>
            </w:pPr>
            <w:r w:rsidRPr="009B1852">
              <w:rPr>
                <w:sz w:val="32"/>
                <w:szCs w:val="32"/>
              </w:rPr>
              <w:t>Title</w:t>
            </w:r>
          </w:p>
        </w:tc>
        <w:tc>
          <w:tcPr>
            <w:tcW w:w="5760" w:type="dxa"/>
          </w:tcPr>
          <w:p w14:paraId="19C8EDE3" w14:textId="46F913E2" w:rsidR="00014568" w:rsidRDefault="00014568" w:rsidP="00014568">
            <w:pPr>
              <w:rPr>
                <w:b/>
                <w:bCs/>
                <w:sz w:val="36"/>
                <w:szCs w:val="36"/>
              </w:rPr>
            </w:pPr>
          </w:p>
        </w:tc>
      </w:tr>
      <w:tr w:rsidR="00014568" w14:paraId="3DB68EA6" w14:textId="77777777" w:rsidTr="00014568">
        <w:trPr>
          <w:trHeight w:val="705"/>
        </w:trPr>
        <w:tc>
          <w:tcPr>
            <w:tcW w:w="3256" w:type="dxa"/>
          </w:tcPr>
          <w:p w14:paraId="5610DC90" w14:textId="422C35DE" w:rsidR="00014568" w:rsidRPr="009B1852" w:rsidRDefault="00014568" w:rsidP="00014568">
            <w:pPr>
              <w:rPr>
                <w:sz w:val="32"/>
                <w:szCs w:val="32"/>
              </w:rPr>
            </w:pPr>
            <w:r w:rsidRPr="009B1852">
              <w:rPr>
                <w:sz w:val="32"/>
                <w:szCs w:val="32"/>
              </w:rPr>
              <w:t>Forename</w:t>
            </w:r>
          </w:p>
        </w:tc>
        <w:tc>
          <w:tcPr>
            <w:tcW w:w="5760" w:type="dxa"/>
          </w:tcPr>
          <w:p w14:paraId="5FEA61CB" w14:textId="77777777" w:rsidR="00014568" w:rsidRDefault="00014568" w:rsidP="00014568">
            <w:pPr>
              <w:rPr>
                <w:b/>
                <w:bCs/>
                <w:sz w:val="36"/>
                <w:szCs w:val="36"/>
              </w:rPr>
            </w:pPr>
          </w:p>
        </w:tc>
      </w:tr>
      <w:tr w:rsidR="00014568" w14:paraId="5D63692C" w14:textId="77777777" w:rsidTr="00014568">
        <w:trPr>
          <w:trHeight w:val="686"/>
        </w:trPr>
        <w:tc>
          <w:tcPr>
            <w:tcW w:w="3256" w:type="dxa"/>
          </w:tcPr>
          <w:p w14:paraId="1F8B5158" w14:textId="499D686F" w:rsidR="00014568" w:rsidRPr="009B1852" w:rsidRDefault="00014568" w:rsidP="00014568">
            <w:pPr>
              <w:rPr>
                <w:sz w:val="32"/>
                <w:szCs w:val="32"/>
              </w:rPr>
            </w:pPr>
            <w:r w:rsidRPr="009B1852">
              <w:rPr>
                <w:sz w:val="32"/>
                <w:szCs w:val="32"/>
              </w:rPr>
              <w:t>Surname</w:t>
            </w:r>
          </w:p>
        </w:tc>
        <w:tc>
          <w:tcPr>
            <w:tcW w:w="5760" w:type="dxa"/>
          </w:tcPr>
          <w:p w14:paraId="3EBC6B0B" w14:textId="77777777" w:rsidR="00014568" w:rsidRDefault="00014568" w:rsidP="00014568">
            <w:pPr>
              <w:rPr>
                <w:b/>
                <w:bCs/>
                <w:sz w:val="36"/>
                <w:szCs w:val="36"/>
              </w:rPr>
            </w:pPr>
          </w:p>
        </w:tc>
      </w:tr>
      <w:tr w:rsidR="00014568" w14:paraId="44BA81C3" w14:textId="77777777" w:rsidTr="00014568">
        <w:trPr>
          <w:trHeight w:val="1702"/>
        </w:trPr>
        <w:tc>
          <w:tcPr>
            <w:tcW w:w="3256" w:type="dxa"/>
          </w:tcPr>
          <w:p w14:paraId="49C6B791" w14:textId="2EFC0E17" w:rsidR="00014568" w:rsidRPr="009B1852" w:rsidRDefault="00014568" w:rsidP="00014568">
            <w:pPr>
              <w:rPr>
                <w:sz w:val="32"/>
                <w:szCs w:val="32"/>
              </w:rPr>
            </w:pPr>
            <w:r w:rsidRPr="009B1852">
              <w:rPr>
                <w:sz w:val="32"/>
                <w:szCs w:val="32"/>
              </w:rPr>
              <w:t>Address</w:t>
            </w:r>
          </w:p>
        </w:tc>
        <w:tc>
          <w:tcPr>
            <w:tcW w:w="5760" w:type="dxa"/>
          </w:tcPr>
          <w:p w14:paraId="677D15CF" w14:textId="77777777" w:rsidR="00014568" w:rsidRDefault="00014568" w:rsidP="00014568">
            <w:pPr>
              <w:rPr>
                <w:b/>
                <w:bCs/>
                <w:sz w:val="36"/>
                <w:szCs w:val="36"/>
              </w:rPr>
            </w:pPr>
          </w:p>
        </w:tc>
      </w:tr>
      <w:tr w:rsidR="00014568" w14:paraId="7620ECC6" w14:textId="77777777" w:rsidTr="00014568">
        <w:trPr>
          <w:trHeight w:val="692"/>
        </w:trPr>
        <w:tc>
          <w:tcPr>
            <w:tcW w:w="3256" w:type="dxa"/>
          </w:tcPr>
          <w:p w14:paraId="54CE3659" w14:textId="625D7875" w:rsidR="00014568" w:rsidRPr="009B1852" w:rsidRDefault="00014568" w:rsidP="00014568">
            <w:pPr>
              <w:rPr>
                <w:sz w:val="32"/>
                <w:szCs w:val="32"/>
              </w:rPr>
            </w:pPr>
            <w:r w:rsidRPr="009B1852">
              <w:rPr>
                <w:sz w:val="32"/>
                <w:szCs w:val="32"/>
              </w:rPr>
              <w:t>Telephone Number</w:t>
            </w:r>
          </w:p>
        </w:tc>
        <w:tc>
          <w:tcPr>
            <w:tcW w:w="5760" w:type="dxa"/>
          </w:tcPr>
          <w:p w14:paraId="0607D91D" w14:textId="77777777" w:rsidR="00014568" w:rsidRDefault="00014568" w:rsidP="00014568">
            <w:pPr>
              <w:rPr>
                <w:b/>
                <w:bCs/>
                <w:sz w:val="36"/>
                <w:szCs w:val="36"/>
              </w:rPr>
            </w:pPr>
          </w:p>
        </w:tc>
      </w:tr>
      <w:tr w:rsidR="00014568" w14:paraId="73E5085C" w14:textId="77777777" w:rsidTr="00014568">
        <w:trPr>
          <w:trHeight w:val="702"/>
        </w:trPr>
        <w:tc>
          <w:tcPr>
            <w:tcW w:w="3256" w:type="dxa"/>
          </w:tcPr>
          <w:p w14:paraId="68284D75" w14:textId="6C4EBB2C" w:rsidR="00014568" w:rsidRPr="009B1852" w:rsidRDefault="00014568" w:rsidP="00014568">
            <w:pPr>
              <w:rPr>
                <w:sz w:val="32"/>
                <w:szCs w:val="32"/>
              </w:rPr>
            </w:pPr>
            <w:r w:rsidRPr="009B1852">
              <w:rPr>
                <w:sz w:val="32"/>
                <w:szCs w:val="32"/>
              </w:rPr>
              <w:t>Mobile</w:t>
            </w:r>
          </w:p>
        </w:tc>
        <w:tc>
          <w:tcPr>
            <w:tcW w:w="5760" w:type="dxa"/>
          </w:tcPr>
          <w:p w14:paraId="6D306023" w14:textId="77777777" w:rsidR="00014568" w:rsidRDefault="00014568" w:rsidP="00014568">
            <w:pPr>
              <w:rPr>
                <w:b/>
                <w:bCs/>
                <w:sz w:val="36"/>
                <w:szCs w:val="36"/>
              </w:rPr>
            </w:pPr>
          </w:p>
        </w:tc>
      </w:tr>
      <w:tr w:rsidR="00014568" w14:paraId="1554D4D0" w14:textId="77777777" w:rsidTr="00014568">
        <w:trPr>
          <w:trHeight w:val="840"/>
        </w:trPr>
        <w:tc>
          <w:tcPr>
            <w:tcW w:w="3256" w:type="dxa"/>
          </w:tcPr>
          <w:p w14:paraId="347EB61F" w14:textId="548EEF9C" w:rsidR="00014568" w:rsidRPr="009B1852" w:rsidRDefault="00014568" w:rsidP="00014568">
            <w:pPr>
              <w:rPr>
                <w:sz w:val="32"/>
                <w:szCs w:val="32"/>
              </w:rPr>
            </w:pPr>
            <w:r w:rsidRPr="009B1852">
              <w:rPr>
                <w:sz w:val="32"/>
                <w:szCs w:val="32"/>
              </w:rPr>
              <w:t>Email</w:t>
            </w:r>
          </w:p>
        </w:tc>
        <w:tc>
          <w:tcPr>
            <w:tcW w:w="5760" w:type="dxa"/>
          </w:tcPr>
          <w:p w14:paraId="7C1D911C" w14:textId="77777777" w:rsidR="00014568" w:rsidRDefault="00014568" w:rsidP="00014568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4C83CA74" w14:textId="6B34744E" w:rsidR="00014568" w:rsidRDefault="00014568" w:rsidP="007A4F6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Please</w:t>
      </w:r>
      <w:r w:rsidR="007A4F67">
        <w:rPr>
          <w:b/>
          <w:bCs/>
          <w:sz w:val="36"/>
          <w:szCs w:val="36"/>
        </w:rPr>
        <w:t xml:space="preserve"> provide proof of eligibility that demonstrates the applicant is in receipt of one of the </w:t>
      </w:r>
      <w:proofErr w:type="gramStart"/>
      <w:r w:rsidR="007A4F67">
        <w:rPr>
          <w:b/>
          <w:bCs/>
          <w:sz w:val="36"/>
          <w:szCs w:val="36"/>
        </w:rPr>
        <w:t>following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A4F67" w14:paraId="5F7CF6A8" w14:textId="77777777" w:rsidTr="007A4F67">
        <w:tc>
          <w:tcPr>
            <w:tcW w:w="9016" w:type="dxa"/>
          </w:tcPr>
          <w:p w14:paraId="37682423" w14:textId="77777777" w:rsidR="007A4F67" w:rsidRDefault="007A4F67" w:rsidP="007A4F6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FREE TICKET FOR ESSENTIAL COMPANION:</w:t>
            </w:r>
          </w:p>
          <w:p w14:paraId="77351EBC" w14:textId="02786620" w:rsidR="007A4F67" w:rsidRDefault="007A4F67" w:rsidP="007A4F67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The </w:t>
            </w:r>
            <w:r>
              <w:rPr>
                <w:b/>
                <w:bCs/>
                <w:sz w:val="36"/>
                <w:szCs w:val="36"/>
              </w:rPr>
              <w:t xml:space="preserve">higher rate </w:t>
            </w:r>
            <w:r>
              <w:rPr>
                <w:sz w:val="36"/>
                <w:szCs w:val="36"/>
              </w:rPr>
              <w:t>of the Disability Living Allowance (DLA)</w:t>
            </w:r>
          </w:p>
          <w:p w14:paraId="6A2F28BF" w14:textId="3ACAF1BE" w:rsidR="007A4F67" w:rsidRDefault="007A4F67" w:rsidP="007A4F67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The </w:t>
            </w:r>
            <w:r>
              <w:rPr>
                <w:b/>
                <w:bCs/>
                <w:sz w:val="36"/>
                <w:szCs w:val="36"/>
              </w:rPr>
              <w:t xml:space="preserve">higher rate </w:t>
            </w:r>
            <w:r>
              <w:rPr>
                <w:sz w:val="36"/>
                <w:szCs w:val="36"/>
              </w:rPr>
              <w:t>of Attendance Allowance</w:t>
            </w:r>
          </w:p>
          <w:p w14:paraId="7100523F" w14:textId="64BC0FA2" w:rsidR="007A4F67" w:rsidRDefault="007A4F67" w:rsidP="007A4F67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The </w:t>
            </w:r>
            <w:r>
              <w:rPr>
                <w:b/>
                <w:bCs/>
                <w:sz w:val="36"/>
                <w:szCs w:val="36"/>
              </w:rPr>
              <w:t xml:space="preserve">enhanced rate </w:t>
            </w:r>
            <w:r>
              <w:rPr>
                <w:sz w:val="36"/>
                <w:szCs w:val="36"/>
              </w:rPr>
              <w:t>of the Personal Independence Payment (PIP)</w:t>
            </w:r>
          </w:p>
          <w:p w14:paraId="3D603602" w14:textId="77777777" w:rsidR="007A4F67" w:rsidRDefault="007A4F67" w:rsidP="007A4F67">
            <w:pPr>
              <w:pStyle w:val="ListParagraph"/>
              <w:numPr>
                <w:ilvl w:val="0"/>
                <w:numId w:val="1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 certificate of Visual Impairment</w:t>
            </w:r>
            <w:r w:rsidR="009B1852">
              <w:rPr>
                <w:sz w:val="36"/>
                <w:szCs w:val="36"/>
              </w:rPr>
              <w:t>/</w:t>
            </w:r>
            <w:r>
              <w:rPr>
                <w:sz w:val="36"/>
                <w:szCs w:val="36"/>
              </w:rPr>
              <w:t xml:space="preserve"> registered blind</w:t>
            </w:r>
          </w:p>
          <w:p w14:paraId="6243DF62" w14:textId="18BCFCDF" w:rsidR="009B1852" w:rsidRDefault="009B1852" w:rsidP="009B1852">
            <w:pPr>
              <w:pStyle w:val="ListParagraph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3DC1CB" wp14:editId="6326CFBE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149860</wp:posOffset>
                      </wp:positionV>
                      <wp:extent cx="571500" cy="342900"/>
                      <wp:effectExtent l="0" t="0" r="19050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15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ACA6D82" w14:textId="77777777" w:rsidR="009B1852" w:rsidRDefault="009B185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3DC1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5.1pt;margin-top:11.8pt;width:4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" fillcolor="white [3201]" strokeweight=".5pt">
                      <v:textbox>
                        <w:txbxContent>
                          <w:p w14:paraId="2ACA6D82" w14:textId="77777777" w:rsidR="009B1852" w:rsidRDefault="009B1852"/>
                        </w:txbxContent>
                      </v:textbox>
                    </v:shape>
                  </w:pict>
                </mc:Fallback>
              </mc:AlternateContent>
            </w:r>
          </w:p>
          <w:p w14:paraId="73D57882" w14:textId="618289C0" w:rsidR="009B1852" w:rsidRPr="009B1852" w:rsidRDefault="00956A81" w:rsidP="00956A81">
            <w:pPr>
              <w:pStyle w:val="ListParagraph"/>
              <w:tabs>
                <w:tab w:val="left" w:pos="1680"/>
              </w:tabs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</w:t>
            </w:r>
            <w:r w:rsidR="009B1852">
              <w:rPr>
                <w:sz w:val="36"/>
                <w:szCs w:val="36"/>
              </w:rPr>
              <w:t xml:space="preserve">  (</w:t>
            </w:r>
            <w:r w:rsidR="009B1852" w:rsidRPr="009B1852">
              <w:rPr>
                <w:sz w:val="36"/>
                <w:szCs w:val="36"/>
              </w:rPr>
              <w:t>Please tick</w:t>
            </w:r>
            <w:r w:rsidR="009B1852">
              <w:rPr>
                <w:sz w:val="36"/>
                <w:szCs w:val="36"/>
              </w:rPr>
              <w:t>)</w:t>
            </w:r>
          </w:p>
        </w:tc>
      </w:tr>
    </w:tbl>
    <w:p w14:paraId="1817A634" w14:textId="391B3738" w:rsidR="007A4F67" w:rsidRDefault="007A4F67" w:rsidP="007A4F67">
      <w:pPr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B1852" w14:paraId="57C9B709" w14:textId="77777777" w:rsidTr="009B1852">
        <w:tc>
          <w:tcPr>
            <w:tcW w:w="9016" w:type="dxa"/>
          </w:tcPr>
          <w:p w14:paraId="3E947666" w14:textId="77777777" w:rsidR="009B1852" w:rsidRDefault="009B1852" w:rsidP="007A4F6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50% PRICE REDUCTION FOR ESSENTIAL COMPANION:</w:t>
            </w:r>
          </w:p>
          <w:p w14:paraId="51D6F917" w14:textId="78455996" w:rsidR="009B1852" w:rsidRPr="009B1852" w:rsidRDefault="009B1852" w:rsidP="009B1852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 xml:space="preserve">The </w:t>
            </w:r>
            <w:r>
              <w:rPr>
                <w:b/>
                <w:bCs/>
                <w:sz w:val="36"/>
                <w:szCs w:val="36"/>
              </w:rPr>
              <w:t xml:space="preserve">middle rate </w:t>
            </w:r>
            <w:r>
              <w:rPr>
                <w:sz w:val="36"/>
                <w:szCs w:val="36"/>
              </w:rPr>
              <w:t>of the Disability Living Allowance (DLA)</w:t>
            </w:r>
          </w:p>
          <w:p w14:paraId="27D3F4A8" w14:textId="77777777" w:rsidR="009B1852" w:rsidRPr="009B1852" w:rsidRDefault="009B1852" w:rsidP="009B1852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36"/>
                <w:szCs w:val="36"/>
              </w:rPr>
            </w:pPr>
            <w:r>
              <w:rPr>
                <w:sz w:val="36"/>
                <w:szCs w:val="36"/>
              </w:rPr>
              <w:t>The lower rate of Attendance Allowance</w:t>
            </w:r>
          </w:p>
          <w:p w14:paraId="1E49F1AB" w14:textId="77777777" w:rsidR="009B1852" w:rsidRPr="009B1852" w:rsidRDefault="009B1852" w:rsidP="009B1852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36"/>
                <w:szCs w:val="36"/>
              </w:rPr>
            </w:pPr>
            <w:r>
              <w:rPr>
                <w:sz w:val="36"/>
                <w:szCs w:val="36"/>
              </w:rPr>
              <w:t>The standard rate of the Personal Independence Payment (PIP)</w:t>
            </w:r>
          </w:p>
          <w:p w14:paraId="55D38ECD" w14:textId="003BE7DB" w:rsidR="009B1852" w:rsidRDefault="009B1852" w:rsidP="009B1852">
            <w:pPr>
              <w:pStyle w:val="ListParagraph"/>
              <w:rPr>
                <w:b/>
                <w:bCs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98AEB4" wp14:editId="3D084E39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67945</wp:posOffset>
                      </wp:positionV>
                      <wp:extent cx="571500" cy="342900"/>
                      <wp:effectExtent l="0" t="0" r="19050" b="1905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15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5C8E399" w14:textId="77777777" w:rsidR="009B1852" w:rsidRDefault="009B1852" w:rsidP="009B185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98AEB4" id="Text Box 3" o:spid="_x0000_s1027" type="#_x0000_t202" style="position:absolute;left:0;text-align:left;margin-left:25.75pt;margin-top:5.35pt;width:4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" fillcolor="white [3201]" strokeweight=".5pt">
                      <v:textbox>
                        <w:txbxContent>
                          <w:p w14:paraId="15C8E399" w14:textId="77777777" w:rsidR="009B1852" w:rsidRDefault="009B1852" w:rsidP="009B1852"/>
                        </w:txbxContent>
                      </v:textbox>
                    </v:shape>
                  </w:pict>
                </mc:Fallback>
              </mc:AlternateContent>
            </w:r>
          </w:p>
          <w:p w14:paraId="1C2F25CC" w14:textId="25BEF504" w:rsidR="009B1852" w:rsidRPr="009B1852" w:rsidRDefault="00956A81" w:rsidP="009B185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                </w:t>
            </w:r>
            <w:r w:rsidR="009B1852" w:rsidRPr="009B1852">
              <w:rPr>
                <w:sz w:val="36"/>
                <w:szCs w:val="36"/>
              </w:rPr>
              <w:t xml:space="preserve">  (Please tick)</w:t>
            </w:r>
          </w:p>
        </w:tc>
      </w:tr>
    </w:tbl>
    <w:p w14:paraId="54A872FA" w14:textId="5F6A19D7" w:rsidR="003D3FF4" w:rsidRDefault="003D3FF4" w:rsidP="007A4F67">
      <w:pPr>
        <w:rPr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D3FF4" w14:paraId="569DAFD2" w14:textId="77777777" w:rsidTr="003D3FF4">
        <w:tc>
          <w:tcPr>
            <w:tcW w:w="9016" w:type="dxa"/>
          </w:tcPr>
          <w:p w14:paraId="7CDA1D29" w14:textId="7BDA90F5" w:rsidR="003D3FF4" w:rsidRDefault="003D3FF4" w:rsidP="007A4F6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Signed:</w:t>
            </w:r>
          </w:p>
        </w:tc>
      </w:tr>
      <w:tr w:rsidR="003D3FF4" w14:paraId="0E9A8F29" w14:textId="77777777" w:rsidTr="003D3FF4">
        <w:tc>
          <w:tcPr>
            <w:tcW w:w="9016" w:type="dxa"/>
          </w:tcPr>
          <w:p w14:paraId="7A6EFADB" w14:textId="7B6233C0" w:rsidR="003D3FF4" w:rsidRDefault="003D3FF4" w:rsidP="007A4F6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Print name:</w:t>
            </w:r>
          </w:p>
        </w:tc>
      </w:tr>
      <w:tr w:rsidR="003D3FF4" w14:paraId="7FFF580B" w14:textId="77777777" w:rsidTr="003D3FF4">
        <w:tc>
          <w:tcPr>
            <w:tcW w:w="9016" w:type="dxa"/>
          </w:tcPr>
          <w:p w14:paraId="5A72C513" w14:textId="704F3E80" w:rsidR="003D3FF4" w:rsidRDefault="003D3FF4" w:rsidP="007A4F67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Date:</w:t>
            </w:r>
          </w:p>
        </w:tc>
      </w:tr>
    </w:tbl>
    <w:p w14:paraId="7301B400" w14:textId="6AA4B18B" w:rsidR="003D3FF4" w:rsidRPr="00956A81" w:rsidRDefault="003D3FF4" w:rsidP="007A4F67">
      <w:pPr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56A81" w:rsidRPr="00956A81" w14:paraId="682BACB9" w14:textId="77777777" w:rsidTr="00956A81">
        <w:tc>
          <w:tcPr>
            <w:tcW w:w="9016" w:type="dxa"/>
          </w:tcPr>
          <w:p w14:paraId="3F6A32CD" w14:textId="3CEB7439" w:rsidR="00956A81" w:rsidRPr="00956A81" w:rsidRDefault="00956A81" w:rsidP="007A4F67">
            <w:pPr>
              <w:rPr>
                <w:b/>
                <w:bCs/>
                <w:sz w:val="32"/>
                <w:szCs w:val="32"/>
              </w:rPr>
            </w:pPr>
            <w:r w:rsidRPr="00956A81">
              <w:rPr>
                <w:b/>
                <w:bCs/>
                <w:sz w:val="32"/>
                <w:szCs w:val="32"/>
              </w:rPr>
              <w:t>FOR OFFICE USE ONLY</w:t>
            </w:r>
          </w:p>
        </w:tc>
      </w:tr>
      <w:tr w:rsidR="00956A81" w14:paraId="60AC6E6D" w14:textId="77777777" w:rsidTr="00956A81">
        <w:tc>
          <w:tcPr>
            <w:tcW w:w="9016" w:type="dxa"/>
          </w:tcPr>
          <w:p w14:paraId="6E8E35A2" w14:textId="6DAF0133" w:rsidR="00956A81" w:rsidRPr="00956A81" w:rsidRDefault="00956A81" w:rsidP="007A4F67">
            <w:pPr>
              <w:rPr>
                <w:sz w:val="32"/>
                <w:szCs w:val="32"/>
              </w:rPr>
            </w:pPr>
            <w:r w:rsidRPr="00956A81">
              <w:rPr>
                <w:sz w:val="32"/>
                <w:szCs w:val="32"/>
              </w:rPr>
              <w:t>ID Viewed</w:t>
            </w:r>
          </w:p>
        </w:tc>
      </w:tr>
      <w:tr w:rsidR="00981400" w14:paraId="491D7233" w14:textId="77777777" w:rsidTr="00956A81">
        <w:tc>
          <w:tcPr>
            <w:tcW w:w="9016" w:type="dxa"/>
          </w:tcPr>
          <w:p w14:paraId="27A03BA8" w14:textId="41086705" w:rsidR="00981400" w:rsidRPr="00956A81" w:rsidRDefault="00981400" w:rsidP="007A4F67">
            <w:pPr>
              <w:rPr>
                <w:sz w:val="32"/>
                <w:szCs w:val="32"/>
              </w:rPr>
            </w:pPr>
            <w:r w:rsidRPr="00956A81">
              <w:rPr>
                <w:sz w:val="32"/>
                <w:szCs w:val="32"/>
              </w:rPr>
              <w:t>ID Copied + Filed</w:t>
            </w:r>
          </w:p>
        </w:tc>
      </w:tr>
      <w:tr w:rsidR="00956A81" w14:paraId="14211F22" w14:textId="77777777" w:rsidTr="00956A81">
        <w:tc>
          <w:tcPr>
            <w:tcW w:w="9016" w:type="dxa"/>
          </w:tcPr>
          <w:p w14:paraId="52153F10" w14:textId="39E7169D" w:rsidR="00956A81" w:rsidRPr="00956A81" w:rsidRDefault="00981400" w:rsidP="007A4F6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Tagged on Spektrix</w:t>
            </w:r>
          </w:p>
        </w:tc>
      </w:tr>
      <w:tr w:rsidR="00956A81" w14:paraId="79199C21" w14:textId="77777777" w:rsidTr="00956A81">
        <w:tc>
          <w:tcPr>
            <w:tcW w:w="9016" w:type="dxa"/>
          </w:tcPr>
          <w:p w14:paraId="55B4186B" w14:textId="3A8D9432" w:rsidR="00956A81" w:rsidRPr="00956A81" w:rsidRDefault="00956A81" w:rsidP="007A4F67">
            <w:pPr>
              <w:rPr>
                <w:sz w:val="32"/>
                <w:szCs w:val="32"/>
              </w:rPr>
            </w:pPr>
            <w:r w:rsidRPr="00956A81">
              <w:rPr>
                <w:sz w:val="32"/>
                <w:szCs w:val="32"/>
              </w:rPr>
              <w:t>Staff name</w:t>
            </w:r>
          </w:p>
        </w:tc>
      </w:tr>
      <w:tr w:rsidR="00956A81" w14:paraId="7D2B3FC4" w14:textId="77777777" w:rsidTr="00956A81">
        <w:tc>
          <w:tcPr>
            <w:tcW w:w="9016" w:type="dxa"/>
          </w:tcPr>
          <w:p w14:paraId="6687A754" w14:textId="053B3862" w:rsidR="00956A81" w:rsidRPr="00956A81" w:rsidRDefault="00956A81" w:rsidP="007A4F67">
            <w:pPr>
              <w:rPr>
                <w:sz w:val="32"/>
                <w:szCs w:val="32"/>
              </w:rPr>
            </w:pPr>
            <w:r w:rsidRPr="00956A81">
              <w:rPr>
                <w:sz w:val="32"/>
                <w:szCs w:val="32"/>
              </w:rPr>
              <w:t>Date</w:t>
            </w:r>
          </w:p>
        </w:tc>
      </w:tr>
    </w:tbl>
    <w:p w14:paraId="4B3C0BBE" w14:textId="77777777" w:rsidR="00956A81" w:rsidRPr="00014568" w:rsidRDefault="00956A81" w:rsidP="00A50E12">
      <w:pPr>
        <w:rPr>
          <w:b/>
          <w:bCs/>
          <w:sz w:val="36"/>
          <w:szCs w:val="36"/>
        </w:rPr>
      </w:pPr>
    </w:p>
    <w:sectPr w:rsidR="00956A81" w:rsidRPr="00014568" w:rsidSect="00A50E12">
      <w:pgSz w:w="11906" w:h="16838"/>
      <w:pgMar w:top="1440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3A76C7"/>
    <w:multiLevelType w:val="hybridMultilevel"/>
    <w:tmpl w:val="0C2AE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1704C7"/>
    <w:multiLevelType w:val="hybridMultilevel"/>
    <w:tmpl w:val="D5CEE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8077001">
    <w:abstractNumId w:val="0"/>
  </w:num>
  <w:num w:numId="2" w16cid:durableId="140076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568"/>
    <w:rsid w:val="00014568"/>
    <w:rsid w:val="003D3FF4"/>
    <w:rsid w:val="00732B53"/>
    <w:rsid w:val="007A4F67"/>
    <w:rsid w:val="00892C1A"/>
    <w:rsid w:val="00956A81"/>
    <w:rsid w:val="00981400"/>
    <w:rsid w:val="009B1852"/>
    <w:rsid w:val="009C5F69"/>
    <w:rsid w:val="00A50E12"/>
    <w:rsid w:val="00A75433"/>
    <w:rsid w:val="00B913FD"/>
    <w:rsid w:val="00D3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C749E"/>
  <w15:chartTrackingRefBased/>
  <w15:docId w15:val="{353BC9F0-5977-46AC-A8FF-85D927C1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4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4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Strode College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Lorna Clark</dc:creator>
  <cp:keywords/>
  <dc:description/>
  <cp:lastModifiedBy>Kate Midgley</cp:lastModifiedBy>
  <cp:revision>3</cp:revision>
  <dcterms:created xsi:type="dcterms:W3CDTF">2023-07-19T09:42:00Z</dcterms:created>
  <dcterms:modified xsi:type="dcterms:W3CDTF">2024-03-02T18:18:00Z</dcterms:modified>
</cp:coreProperties>
</file>